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56A9A5A" w14:textId="0D6FAAE7" w:rsidR="00F95A2E" w:rsidRPr="006F0DE2" w:rsidRDefault="00F95A2E" w:rsidP="006F0DE2">
      <w:pPr>
        <w:spacing w:after="0" w:line="480" w:lineRule="auto"/>
        <w:rPr>
          <w:rFonts w:ascii="Times New Roman" w:hAnsi="Times New Roman" w:cs="Times New Roman"/>
          <w:sz w:val="24"/>
          <w:szCs w:val="24"/>
        </w:rPr>
      </w:pPr>
    </w:p>
    <w:p w14:paraId="0FFC1D96" w14:textId="5607C9C6" w:rsidR="006F0DE2" w:rsidRPr="006F0DE2" w:rsidRDefault="006F0DE2" w:rsidP="006F0DE2">
      <w:pPr>
        <w:spacing w:after="0" w:line="480" w:lineRule="auto"/>
        <w:rPr>
          <w:rFonts w:ascii="Times New Roman" w:hAnsi="Times New Roman" w:cs="Times New Roman"/>
          <w:sz w:val="24"/>
          <w:szCs w:val="24"/>
        </w:rPr>
      </w:pPr>
    </w:p>
    <w:p w14:paraId="03D4994F" w14:textId="0E0A2027" w:rsidR="006F0DE2" w:rsidRPr="006F0DE2" w:rsidRDefault="006F0DE2" w:rsidP="006F0DE2">
      <w:pPr>
        <w:spacing w:after="0" w:line="480" w:lineRule="auto"/>
        <w:rPr>
          <w:rFonts w:ascii="Times New Roman" w:hAnsi="Times New Roman" w:cs="Times New Roman"/>
          <w:sz w:val="24"/>
          <w:szCs w:val="24"/>
        </w:rPr>
      </w:pPr>
    </w:p>
    <w:p w14:paraId="35803157" w14:textId="77777777" w:rsidR="006F0DE2" w:rsidRPr="006F0DE2" w:rsidRDefault="006F0DE2" w:rsidP="006F0DE2">
      <w:pPr>
        <w:spacing w:after="0" w:line="480" w:lineRule="auto"/>
        <w:rPr>
          <w:rFonts w:ascii="Times New Roman" w:hAnsi="Times New Roman" w:cs="Times New Roman"/>
          <w:sz w:val="24"/>
          <w:szCs w:val="24"/>
        </w:rPr>
      </w:pPr>
    </w:p>
    <w:p w14:paraId="75B05FAF" w14:textId="77777777" w:rsidR="00F95A2E" w:rsidRPr="006F0DE2" w:rsidRDefault="00F95A2E" w:rsidP="006F0DE2">
      <w:pPr>
        <w:spacing w:after="0" w:line="480" w:lineRule="auto"/>
        <w:rPr>
          <w:rFonts w:ascii="Times New Roman" w:hAnsi="Times New Roman" w:cs="Times New Roman"/>
          <w:sz w:val="24"/>
          <w:szCs w:val="24"/>
        </w:rPr>
      </w:pPr>
    </w:p>
    <w:p w14:paraId="0A53B97C" w14:textId="77777777" w:rsidR="00F95A2E" w:rsidRPr="006F0DE2" w:rsidRDefault="00F95A2E" w:rsidP="006F0DE2">
      <w:pPr>
        <w:spacing w:after="0" w:line="480" w:lineRule="auto"/>
        <w:jc w:val="center"/>
        <w:rPr>
          <w:rFonts w:ascii="Times New Roman" w:hAnsi="Times New Roman" w:cs="Times New Roman"/>
          <w:sz w:val="24"/>
          <w:szCs w:val="24"/>
        </w:rPr>
      </w:pPr>
    </w:p>
    <w:p w14:paraId="48FF75BB" w14:textId="77777777" w:rsidR="00975542" w:rsidRPr="006F0DE2" w:rsidRDefault="00B37D0D" w:rsidP="006F0DE2">
      <w:pPr>
        <w:spacing w:after="0" w:line="480" w:lineRule="auto"/>
        <w:jc w:val="center"/>
        <w:rPr>
          <w:rFonts w:ascii="Times New Roman" w:hAnsi="Times New Roman" w:cs="Times New Roman"/>
          <w:sz w:val="24"/>
          <w:szCs w:val="24"/>
        </w:rPr>
      </w:pPr>
      <w:r w:rsidRPr="006F0DE2">
        <w:rPr>
          <w:rFonts w:ascii="Times New Roman" w:hAnsi="Times New Roman" w:cs="Times New Roman"/>
          <w:sz w:val="24"/>
          <w:szCs w:val="24"/>
        </w:rPr>
        <w:t>The Lewis and Clark Expedition and the California Gold Rush</w:t>
      </w:r>
    </w:p>
    <w:p w14:paraId="0B545CCE" w14:textId="77777777" w:rsidR="00F95A2E" w:rsidRPr="006F0DE2" w:rsidRDefault="00B37D0D" w:rsidP="006F0DE2">
      <w:pPr>
        <w:spacing w:after="0" w:line="480" w:lineRule="auto"/>
        <w:jc w:val="center"/>
        <w:rPr>
          <w:rFonts w:ascii="Times New Roman" w:hAnsi="Times New Roman" w:cs="Times New Roman"/>
          <w:sz w:val="24"/>
          <w:szCs w:val="24"/>
        </w:rPr>
      </w:pPr>
      <w:r w:rsidRPr="006F0DE2">
        <w:rPr>
          <w:rFonts w:ascii="Times New Roman" w:hAnsi="Times New Roman" w:cs="Times New Roman"/>
          <w:sz w:val="24"/>
          <w:szCs w:val="24"/>
        </w:rPr>
        <w:t>Students Name</w:t>
      </w:r>
    </w:p>
    <w:p w14:paraId="3E790475" w14:textId="77777777" w:rsidR="00F95A2E" w:rsidRPr="006F0DE2" w:rsidRDefault="00B37D0D" w:rsidP="006F0DE2">
      <w:pPr>
        <w:spacing w:after="0" w:line="480" w:lineRule="auto"/>
        <w:jc w:val="center"/>
        <w:rPr>
          <w:rFonts w:ascii="Times New Roman" w:hAnsi="Times New Roman" w:cs="Times New Roman"/>
          <w:sz w:val="24"/>
          <w:szCs w:val="24"/>
        </w:rPr>
      </w:pPr>
      <w:r w:rsidRPr="006F0DE2">
        <w:rPr>
          <w:rFonts w:ascii="Times New Roman" w:hAnsi="Times New Roman" w:cs="Times New Roman"/>
          <w:sz w:val="24"/>
          <w:szCs w:val="24"/>
        </w:rPr>
        <w:t>Institutional Affiliation</w:t>
      </w:r>
    </w:p>
    <w:p w14:paraId="43ACCA21" w14:textId="77777777" w:rsidR="00F95A2E" w:rsidRPr="006F0DE2" w:rsidRDefault="00B37D0D" w:rsidP="006F0DE2">
      <w:pPr>
        <w:spacing w:after="0" w:line="480" w:lineRule="auto"/>
        <w:rPr>
          <w:rFonts w:ascii="Times New Roman" w:hAnsi="Times New Roman" w:cs="Times New Roman"/>
          <w:sz w:val="24"/>
          <w:szCs w:val="24"/>
        </w:rPr>
      </w:pPr>
      <w:r w:rsidRPr="006F0DE2">
        <w:rPr>
          <w:rFonts w:ascii="Times New Roman" w:hAnsi="Times New Roman" w:cs="Times New Roman"/>
          <w:sz w:val="24"/>
          <w:szCs w:val="24"/>
        </w:rPr>
        <w:br w:type="page"/>
      </w:r>
    </w:p>
    <w:p w14:paraId="7DB2121D" w14:textId="51A87D25" w:rsidR="006F0DE2" w:rsidRPr="006F0DE2" w:rsidRDefault="006F0DE2" w:rsidP="006F0DE2">
      <w:pPr>
        <w:spacing w:after="0" w:line="480" w:lineRule="auto"/>
        <w:jc w:val="center"/>
        <w:rPr>
          <w:rFonts w:ascii="Times New Roman" w:hAnsi="Times New Roman" w:cs="Times New Roman"/>
          <w:sz w:val="24"/>
          <w:szCs w:val="24"/>
        </w:rPr>
      </w:pPr>
      <w:r w:rsidRPr="006F0DE2">
        <w:rPr>
          <w:rFonts w:ascii="Times New Roman" w:hAnsi="Times New Roman" w:cs="Times New Roman"/>
          <w:sz w:val="24"/>
          <w:szCs w:val="24"/>
        </w:rPr>
        <w:lastRenderedPageBreak/>
        <w:t>The Lewis and Clark Expedition and the California Gold Rush</w:t>
      </w:r>
    </w:p>
    <w:p w14:paraId="56D334B8" w14:textId="55141791" w:rsidR="00F95A2E" w:rsidRPr="006F0DE2" w:rsidRDefault="00E33938" w:rsidP="006F0DE2">
      <w:pPr>
        <w:spacing w:after="0" w:line="480" w:lineRule="auto"/>
        <w:ind w:firstLine="720"/>
        <w:rPr>
          <w:rFonts w:ascii="Times New Roman" w:hAnsi="Times New Roman" w:cs="Times New Roman"/>
          <w:sz w:val="24"/>
          <w:szCs w:val="24"/>
        </w:rPr>
      </w:pPr>
      <w:r w:rsidRPr="006F0DE2">
        <w:rPr>
          <w:rFonts w:ascii="Times New Roman" w:hAnsi="Times New Roman" w:cs="Times New Roman"/>
          <w:sz w:val="24"/>
          <w:szCs w:val="24"/>
        </w:rPr>
        <w:t xml:space="preserve">The Lewis and Clark expedition </w:t>
      </w:r>
      <w:proofErr w:type="gramStart"/>
      <w:r w:rsidR="006F0DE2" w:rsidRPr="006F0DE2">
        <w:rPr>
          <w:rFonts w:ascii="Times New Roman" w:hAnsi="Times New Roman" w:cs="Times New Roman"/>
          <w:sz w:val="24"/>
          <w:szCs w:val="24"/>
        </w:rPr>
        <w:t>was</w:t>
      </w:r>
      <w:proofErr w:type="gramEnd"/>
      <w:r w:rsidRPr="006F0DE2">
        <w:rPr>
          <w:rFonts w:ascii="Times New Roman" w:hAnsi="Times New Roman" w:cs="Times New Roman"/>
          <w:sz w:val="24"/>
          <w:szCs w:val="24"/>
        </w:rPr>
        <w:t xml:space="preserve"> a set form of a mission. It aimed to explore the places rated unknown where they aimed at conducting and establishing trade with Natives and, on the other hand, affirming the United States </w:t>
      </w:r>
      <w:r w:rsidR="002E0A08" w:rsidRPr="006F0DE2">
        <w:rPr>
          <w:rFonts w:ascii="Times New Roman" w:hAnsi="Times New Roman" w:cs="Times New Roman"/>
          <w:sz w:val="24"/>
          <w:szCs w:val="24"/>
        </w:rPr>
        <w:t xml:space="preserve">authority. On the other hand, the </w:t>
      </w:r>
      <w:r w:rsidR="00CF5D50" w:rsidRPr="006F0DE2">
        <w:rPr>
          <w:rFonts w:ascii="Times New Roman" w:hAnsi="Times New Roman" w:cs="Times New Roman"/>
          <w:sz w:val="24"/>
          <w:szCs w:val="24"/>
        </w:rPr>
        <w:t>California gold rush was when there was a boost in America in 1848 when gold comes to be located at Sacramento valley.</w:t>
      </w:r>
      <w:r w:rsidR="002E0A08" w:rsidRPr="006F0DE2">
        <w:rPr>
          <w:rFonts w:ascii="Times New Roman" w:hAnsi="Times New Roman" w:cs="Times New Roman"/>
          <w:sz w:val="24"/>
          <w:szCs w:val="24"/>
        </w:rPr>
        <w:t xml:space="preserve"> </w:t>
      </w:r>
      <w:r w:rsidR="00CF5D50" w:rsidRPr="006F0DE2">
        <w:rPr>
          <w:rFonts w:ascii="Times New Roman" w:hAnsi="Times New Roman" w:cs="Times New Roman"/>
          <w:sz w:val="24"/>
          <w:szCs w:val="24"/>
        </w:rPr>
        <w:t xml:space="preserve">The discovery acted to be the most significant shaping of American history at around the mid of the 19th century. Consequently, the essay will discuss the two events designating the most impactful on westward expansion during 1800-1848 giving out valid reasons behind it. On the other hand, it will analyze the effects of manifest destiny on the two historical events. </w:t>
      </w:r>
    </w:p>
    <w:p w14:paraId="7F9A63C9" w14:textId="77777777" w:rsidR="00CF5D50" w:rsidRPr="006F0DE2" w:rsidRDefault="00B37D0D" w:rsidP="006F0DE2">
      <w:pPr>
        <w:spacing w:after="0" w:line="480" w:lineRule="auto"/>
        <w:jc w:val="center"/>
        <w:rPr>
          <w:rFonts w:ascii="Times New Roman" w:hAnsi="Times New Roman" w:cs="Times New Roman"/>
          <w:sz w:val="24"/>
          <w:szCs w:val="24"/>
        </w:rPr>
      </w:pPr>
      <w:r w:rsidRPr="006F0DE2">
        <w:rPr>
          <w:rFonts w:ascii="Times New Roman" w:hAnsi="Times New Roman" w:cs="Times New Roman"/>
          <w:sz w:val="24"/>
          <w:szCs w:val="24"/>
        </w:rPr>
        <w:t>The Lewis and Clark expedition event</w:t>
      </w:r>
    </w:p>
    <w:p w14:paraId="60F31A44" w14:textId="77777777" w:rsidR="00CF5D50" w:rsidRPr="006F0DE2" w:rsidRDefault="00B37D0D" w:rsidP="006F0DE2">
      <w:pPr>
        <w:spacing w:after="0" w:line="480" w:lineRule="auto"/>
        <w:ind w:firstLine="720"/>
        <w:rPr>
          <w:rFonts w:ascii="Times New Roman" w:hAnsi="Times New Roman" w:cs="Times New Roman"/>
          <w:sz w:val="24"/>
          <w:szCs w:val="24"/>
        </w:rPr>
      </w:pPr>
      <w:r w:rsidRPr="006F0DE2">
        <w:rPr>
          <w:rFonts w:ascii="Times New Roman" w:hAnsi="Times New Roman" w:cs="Times New Roman"/>
          <w:sz w:val="24"/>
          <w:szCs w:val="24"/>
        </w:rPr>
        <w:t xml:space="preserve"> It aimed to traverse places that were not known and where they even established</w:t>
      </w:r>
      <w:r w:rsidR="00D509BB" w:rsidRPr="006F0DE2">
        <w:rPr>
          <w:rFonts w:ascii="Times New Roman" w:hAnsi="Times New Roman" w:cs="Times New Roman"/>
          <w:sz w:val="24"/>
          <w:szCs w:val="24"/>
        </w:rPr>
        <w:t xml:space="preserve"> and conducted trade with the natives. On the other hand, they affirmed the United States' authority. They were successful as they penetrated approximately 8000 miles using their troops to unknown places, establishing trade and expanding the American's knowledge</w:t>
      </w:r>
      <w:r w:rsidR="00F84666" w:rsidRPr="006F0DE2">
        <w:rPr>
          <w:rFonts w:ascii="Times New Roman" w:hAnsi="Times New Roman" w:cs="Times New Roman"/>
          <w:sz w:val="24"/>
          <w:szCs w:val="24"/>
        </w:rPr>
        <w:t xml:space="preserve"> (</w:t>
      </w:r>
      <w:proofErr w:type="spellStart"/>
      <w:r w:rsidR="00F84666" w:rsidRPr="006F0DE2">
        <w:rPr>
          <w:rFonts w:ascii="Times New Roman" w:hAnsi="Times New Roman" w:cs="Times New Roman"/>
          <w:sz w:val="24"/>
          <w:szCs w:val="24"/>
        </w:rPr>
        <w:t>Schmitke</w:t>
      </w:r>
      <w:proofErr w:type="spellEnd"/>
      <w:r w:rsidR="00F84666" w:rsidRPr="006F0DE2">
        <w:rPr>
          <w:rFonts w:ascii="Times New Roman" w:hAnsi="Times New Roman" w:cs="Times New Roman"/>
          <w:sz w:val="24"/>
          <w:szCs w:val="24"/>
        </w:rPr>
        <w:t xml:space="preserve">, </w:t>
      </w:r>
      <w:proofErr w:type="spellStart"/>
      <w:r w:rsidR="00F84666" w:rsidRPr="006F0DE2">
        <w:rPr>
          <w:rFonts w:ascii="Times New Roman" w:hAnsi="Times New Roman" w:cs="Times New Roman"/>
          <w:sz w:val="24"/>
          <w:szCs w:val="24"/>
        </w:rPr>
        <w:t>Sabzalian</w:t>
      </w:r>
      <w:proofErr w:type="spellEnd"/>
      <w:r w:rsidR="00F84666" w:rsidRPr="006F0DE2">
        <w:rPr>
          <w:rFonts w:ascii="Times New Roman" w:hAnsi="Times New Roman" w:cs="Times New Roman"/>
          <w:sz w:val="24"/>
          <w:szCs w:val="24"/>
        </w:rPr>
        <w:t>, &amp; Edmundson, 2020</w:t>
      </w:r>
      <w:r w:rsidR="00D509BB" w:rsidRPr="006F0DE2">
        <w:rPr>
          <w:rFonts w:ascii="Times New Roman" w:hAnsi="Times New Roman" w:cs="Times New Roman"/>
          <w:sz w:val="24"/>
          <w:szCs w:val="24"/>
        </w:rPr>
        <w:t>.</w:t>
      </w:r>
      <w:r w:rsidR="00003274" w:rsidRPr="006F0DE2">
        <w:rPr>
          <w:rFonts w:ascii="Times New Roman" w:hAnsi="Times New Roman" w:cs="Times New Roman"/>
          <w:sz w:val="24"/>
          <w:szCs w:val="24"/>
        </w:rPr>
        <w:t xml:space="preserve"> It was the most impactful on westward expansion. At that time, most people migrated to the West in search of economic activities.  </w:t>
      </w:r>
    </w:p>
    <w:p w14:paraId="69439378" w14:textId="77777777" w:rsidR="006702B6" w:rsidRPr="006F0DE2" w:rsidRDefault="00B37D0D" w:rsidP="006F0DE2">
      <w:pPr>
        <w:spacing w:after="0" w:line="480" w:lineRule="auto"/>
        <w:rPr>
          <w:rFonts w:ascii="Times New Roman" w:hAnsi="Times New Roman" w:cs="Times New Roman"/>
          <w:b/>
          <w:bCs/>
          <w:sz w:val="24"/>
          <w:szCs w:val="24"/>
        </w:rPr>
      </w:pPr>
      <w:r w:rsidRPr="006F0DE2">
        <w:rPr>
          <w:rFonts w:ascii="Times New Roman" w:hAnsi="Times New Roman" w:cs="Times New Roman"/>
          <w:b/>
          <w:bCs/>
          <w:sz w:val="24"/>
          <w:szCs w:val="24"/>
        </w:rPr>
        <w:t>Its effects of the ideology of manifest destiny</w:t>
      </w:r>
    </w:p>
    <w:p w14:paraId="607D4A98" w14:textId="77777777" w:rsidR="006702B6" w:rsidRPr="006F0DE2" w:rsidRDefault="00B37D0D" w:rsidP="006F0DE2">
      <w:pPr>
        <w:spacing w:after="0" w:line="480" w:lineRule="auto"/>
        <w:rPr>
          <w:rFonts w:ascii="Times New Roman" w:hAnsi="Times New Roman" w:cs="Times New Roman"/>
          <w:sz w:val="24"/>
          <w:szCs w:val="24"/>
        </w:rPr>
      </w:pPr>
      <w:r w:rsidRPr="006F0DE2">
        <w:rPr>
          <w:rFonts w:ascii="Times New Roman" w:hAnsi="Times New Roman" w:cs="Times New Roman"/>
          <w:sz w:val="24"/>
          <w:szCs w:val="24"/>
        </w:rPr>
        <w:tab/>
        <w:t>The journey of unfamiliar land was successful as out of it. They made approximately a discovery of 100 animals and where, on the other hand, they discovered like 176 plants. The journey they conducted for over two years acts to be vital as they find out rivers' presence, and some places the landscapes</w:t>
      </w:r>
      <w:r w:rsidR="00B522B2" w:rsidRPr="006F0DE2">
        <w:rPr>
          <w:rFonts w:ascii="Times New Roman" w:hAnsi="Times New Roman" w:cs="Times New Roman"/>
          <w:sz w:val="24"/>
          <w:szCs w:val="24"/>
        </w:rPr>
        <w:t xml:space="preserve"> (</w:t>
      </w:r>
      <w:proofErr w:type="spellStart"/>
      <w:r w:rsidR="00B522B2" w:rsidRPr="006F0DE2">
        <w:rPr>
          <w:rFonts w:ascii="Times New Roman" w:hAnsi="Times New Roman" w:cs="Times New Roman"/>
          <w:sz w:val="24"/>
          <w:szCs w:val="24"/>
        </w:rPr>
        <w:t>Schmitke</w:t>
      </w:r>
      <w:proofErr w:type="spellEnd"/>
      <w:r w:rsidR="00B522B2" w:rsidRPr="006F0DE2">
        <w:rPr>
          <w:rFonts w:ascii="Times New Roman" w:hAnsi="Times New Roman" w:cs="Times New Roman"/>
          <w:sz w:val="24"/>
          <w:szCs w:val="24"/>
        </w:rPr>
        <w:t xml:space="preserve">, </w:t>
      </w:r>
      <w:proofErr w:type="spellStart"/>
      <w:r w:rsidR="00B522B2" w:rsidRPr="006F0DE2">
        <w:rPr>
          <w:rFonts w:ascii="Times New Roman" w:hAnsi="Times New Roman" w:cs="Times New Roman"/>
          <w:sz w:val="24"/>
          <w:szCs w:val="24"/>
        </w:rPr>
        <w:t>Sabzalian</w:t>
      </w:r>
      <w:proofErr w:type="spellEnd"/>
      <w:r w:rsidR="00B522B2" w:rsidRPr="006F0DE2">
        <w:rPr>
          <w:rFonts w:ascii="Times New Roman" w:hAnsi="Times New Roman" w:cs="Times New Roman"/>
          <w:sz w:val="24"/>
          <w:szCs w:val="24"/>
        </w:rPr>
        <w:t>, &amp; Edmundson, 2020)</w:t>
      </w:r>
      <w:r w:rsidRPr="006F0DE2">
        <w:rPr>
          <w:rFonts w:ascii="Times New Roman" w:hAnsi="Times New Roman" w:cs="Times New Roman"/>
          <w:sz w:val="24"/>
          <w:szCs w:val="24"/>
        </w:rPr>
        <w:t xml:space="preserve">. The aboriginal culture was also among their discoveries. They existed an excellent interaction and co-existence with the </w:t>
      </w:r>
      <w:r w:rsidRPr="006F0DE2">
        <w:rPr>
          <w:rFonts w:ascii="Times New Roman" w:hAnsi="Times New Roman" w:cs="Times New Roman"/>
          <w:sz w:val="24"/>
          <w:szCs w:val="24"/>
        </w:rPr>
        <w:lastRenderedPageBreak/>
        <w:t xml:space="preserve">Americans as they relate well with them. </w:t>
      </w:r>
      <w:r w:rsidR="00185BF8" w:rsidRPr="006F0DE2">
        <w:rPr>
          <w:rFonts w:ascii="Times New Roman" w:hAnsi="Times New Roman" w:cs="Times New Roman"/>
          <w:sz w:val="24"/>
          <w:szCs w:val="24"/>
        </w:rPr>
        <w:t>People were to vacate their homes to expand American territories, and at that time, slavery arose.</w:t>
      </w:r>
    </w:p>
    <w:p w14:paraId="41A3878E" w14:textId="77777777" w:rsidR="006702B6" w:rsidRPr="006F0DE2" w:rsidRDefault="00B37D0D" w:rsidP="006F0DE2">
      <w:pPr>
        <w:spacing w:after="0" w:line="480" w:lineRule="auto"/>
        <w:jc w:val="center"/>
        <w:rPr>
          <w:rFonts w:ascii="Times New Roman" w:hAnsi="Times New Roman" w:cs="Times New Roman"/>
          <w:sz w:val="24"/>
          <w:szCs w:val="24"/>
        </w:rPr>
      </w:pPr>
      <w:r w:rsidRPr="006F0DE2">
        <w:rPr>
          <w:rFonts w:ascii="Times New Roman" w:hAnsi="Times New Roman" w:cs="Times New Roman"/>
          <w:sz w:val="24"/>
          <w:szCs w:val="24"/>
        </w:rPr>
        <w:t>California Goldrush</w:t>
      </w:r>
    </w:p>
    <w:p w14:paraId="3994205D" w14:textId="77777777" w:rsidR="006702B6" w:rsidRPr="006F0DE2" w:rsidRDefault="00B37D0D" w:rsidP="006F0DE2">
      <w:pPr>
        <w:spacing w:after="0" w:line="480" w:lineRule="auto"/>
        <w:ind w:firstLine="720"/>
        <w:rPr>
          <w:rFonts w:ascii="Times New Roman" w:hAnsi="Times New Roman" w:cs="Times New Roman"/>
          <w:sz w:val="24"/>
          <w:szCs w:val="24"/>
        </w:rPr>
      </w:pPr>
      <w:r w:rsidRPr="006F0DE2">
        <w:rPr>
          <w:rFonts w:ascii="Times New Roman" w:hAnsi="Times New Roman" w:cs="Times New Roman"/>
          <w:sz w:val="24"/>
          <w:szCs w:val="24"/>
        </w:rPr>
        <w:t>It was associated with the discovery of gold at Sacramento valley. At that time, America experienced a significant boost in the process of shaping its history around the mid-19th century</w:t>
      </w:r>
      <w:r w:rsidR="00496101" w:rsidRPr="006F0DE2">
        <w:rPr>
          <w:rFonts w:ascii="Times New Roman" w:hAnsi="Times New Roman" w:cs="Times New Roman"/>
          <w:sz w:val="24"/>
          <w:szCs w:val="24"/>
        </w:rPr>
        <w:t xml:space="preserve"> (</w:t>
      </w:r>
      <w:proofErr w:type="spellStart"/>
      <w:r w:rsidR="00496101" w:rsidRPr="006F0DE2">
        <w:rPr>
          <w:rFonts w:ascii="Times New Roman" w:hAnsi="Times New Roman" w:cs="Times New Roman"/>
          <w:sz w:val="24"/>
          <w:szCs w:val="24"/>
        </w:rPr>
        <w:t>Oros</w:t>
      </w:r>
      <w:proofErr w:type="spellEnd"/>
      <w:r w:rsidR="00496101" w:rsidRPr="006F0DE2">
        <w:rPr>
          <w:rFonts w:ascii="Times New Roman" w:hAnsi="Times New Roman" w:cs="Times New Roman"/>
          <w:sz w:val="24"/>
          <w:szCs w:val="24"/>
        </w:rPr>
        <w:t>, 2016)</w:t>
      </w:r>
      <w:r w:rsidRPr="006F0DE2">
        <w:rPr>
          <w:rFonts w:ascii="Times New Roman" w:hAnsi="Times New Roman" w:cs="Times New Roman"/>
          <w:sz w:val="24"/>
          <w:szCs w:val="24"/>
        </w:rPr>
        <w:t>.</w:t>
      </w:r>
      <w:r w:rsidR="00496101" w:rsidRPr="006F0DE2">
        <w:rPr>
          <w:rFonts w:ascii="Times New Roman" w:hAnsi="Times New Roman" w:cs="Times New Roman"/>
          <w:sz w:val="24"/>
          <w:szCs w:val="24"/>
        </w:rPr>
        <w:t xml:space="preserve"> movement of people to the West in need of lands rich in gold where to some of them dream turned to reality </w:t>
      </w:r>
    </w:p>
    <w:p w14:paraId="02AA5818" w14:textId="77777777" w:rsidR="00185BF8" w:rsidRPr="006F0DE2" w:rsidRDefault="00B37D0D" w:rsidP="006F0DE2">
      <w:pPr>
        <w:spacing w:after="0" w:line="480" w:lineRule="auto"/>
        <w:rPr>
          <w:rFonts w:ascii="Times New Roman" w:hAnsi="Times New Roman" w:cs="Times New Roman"/>
          <w:b/>
          <w:bCs/>
          <w:sz w:val="24"/>
          <w:szCs w:val="24"/>
        </w:rPr>
      </w:pPr>
      <w:r w:rsidRPr="006F0DE2">
        <w:rPr>
          <w:rFonts w:ascii="Times New Roman" w:hAnsi="Times New Roman" w:cs="Times New Roman"/>
          <w:b/>
          <w:bCs/>
          <w:sz w:val="24"/>
          <w:szCs w:val="24"/>
        </w:rPr>
        <w:t>Its effects of the ideology of manifest destiny</w:t>
      </w:r>
    </w:p>
    <w:p w14:paraId="5C024F0F" w14:textId="77777777" w:rsidR="00185BF8" w:rsidRPr="006F0DE2" w:rsidRDefault="00B37D0D" w:rsidP="006F0DE2">
      <w:pPr>
        <w:spacing w:after="0" w:line="480" w:lineRule="auto"/>
        <w:ind w:firstLine="720"/>
        <w:rPr>
          <w:rFonts w:ascii="Times New Roman" w:hAnsi="Times New Roman" w:cs="Times New Roman"/>
          <w:sz w:val="24"/>
          <w:szCs w:val="24"/>
        </w:rPr>
      </w:pPr>
      <w:r w:rsidRPr="006F0DE2">
        <w:rPr>
          <w:rFonts w:ascii="Times New Roman" w:hAnsi="Times New Roman" w:cs="Times New Roman"/>
          <w:sz w:val="24"/>
          <w:szCs w:val="24"/>
        </w:rPr>
        <w:t>The haste influenced people who aimed at running to the West in search of a land rich in gold. The people who followed the right route to the west act to benefit because of the manifest destiny</w:t>
      </w:r>
      <w:r w:rsidR="00CD5C46" w:rsidRPr="006F0DE2">
        <w:rPr>
          <w:rFonts w:ascii="Times New Roman" w:hAnsi="Times New Roman" w:cs="Times New Roman"/>
          <w:sz w:val="24"/>
          <w:szCs w:val="24"/>
        </w:rPr>
        <w:t xml:space="preserve"> (</w:t>
      </w:r>
      <w:proofErr w:type="spellStart"/>
      <w:r w:rsidR="00496101" w:rsidRPr="006F0DE2">
        <w:rPr>
          <w:rFonts w:ascii="Times New Roman" w:hAnsi="Times New Roman" w:cs="Times New Roman"/>
          <w:sz w:val="24"/>
          <w:szCs w:val="24"/>
        </w:rPr>
        <w:t>Oros</w:t>
      </w:r>
      <w:proofErr w:type="spellEnd"/>
      <w:r w:rsidR="00496101" w:rsidRPr="006F0DE2">
        <w:rPr>
          <w:rFonts w:ascii="Times New Roman" w:hAnsi="Times New Roman" w:cs="Times New Roman"/>
          <w:sz w:val="24"/>
          <w:szCs w:val="24"/>
        </w:rPr>
        <w:t xml:space="preserve">, </w:t>
      </w:r>
      <w:r w:rsidR="00CD5C46" w:rsidRPr="006F0DE2">
        <w:rPr>
          <w:rFonts w:ascii="Times New Roman" w:hAnsi="Times New Roman" w:cs="Times New Roman"/>
          <w:sz w:val="24"/>
          <w:szCs w:val="24"/>
        </w:rPr>
        <w:t>2016</w:t>
      </w:r>
      <w:r w:rsidR="00496101" w:rsidRPr="006F0DE2">
        <w:rPr>
          <w:rFonts w:ascii="Times New Roman" w:hAnsi="Times New Roman" w:cs="Times New Roman"/>
          <w:sz w:val="24"/>
          <w:szCs w:val="24"/>
        </w:rPr>
        <w:t>)</w:t>
      </w:r>
      <w:r w:rsidRPr="006F0DE2">
        <w:rPr>
          <w:rFonts w:ascii="Times New Roman" w:hAnsi="Times New Roman" w:cs="Times New Roman"/>
          <w:sz w:val="24"/>
          <w:szCs w:val="24"/>
        </w:rPr>
        <w:t>. At that time, most of the people raised a claim when it comes to the land ownership</w:t>
      </w:r>
    </w:p>
    <w:p w14:paraId="5F9FD116" w14:textId="77777777" w:rsidR="00F84666" w:rsidRPr="006F0DE2" w:rsidRDefault="00B37D0D" w:rsidP="006F0DE2">
      <w:pPr>
        <w:spacing w:after="0" w:line="480" w:lineRule="auto"/>
        <w:ind w:firstLine="720"/>
        <w:rPr>
          <w:rFonts w:ascii="Times New Roman" w:hAnsi="Times New Roman" w:cs="Times New Roman"/>
          <w:sz w:val="24"/>
          <w:szCs w:val="24"/>
        </w:rPr>
      </w:pPr>
      <w:r w:rsidRPr="006F0DE2">
        <w:rPr>
          <w:rFonts w:ascii="Times New Roman" w:hAnsi="Times New Roman" w:cs="Times New Roman"/>
          <w:sz w:val="24"/>
          <w:szCs w:val="24"/>
        </w:rPr>
        <w:t>In conclusion, both the California gold rush and Lewis and Clark expedition act to be impactful to westward expansion but Lewis and Clark acts to be the most impactful when people migrated to the West in search of economic activities. When it comes to the effect of the ideology of unmistakable destiny, people rushed to the West, searching for land rich in gold. On the other hand, they migrated looking to discover new things, which was essential towards their mission.</w:t>
      </w:r>
    </w:p>
    <w:p w14:paraId="11251349" w14:textId="77777777" w:rsidR="00F84666" w:rsidRPr="006F0DE2" w:rsidRDefault="00B37D0D" w:rsidP="006F0DE2">
      <w:pPr>
        <w:spacing w:after="0" w:line="480" w:lineRule="auto"/>
        <w:rPr>
          <w:rFonts w:ascii="Times New Roman" w:hAnsi="Times New Roman" w:cs="Times New Roman"/>
          <w:sz w:val="24"/>
          <w:szCs w:val="24"/>
        </w:rPr>
      </w:pPr>
      <w:r w:rsidRPr="006F0DE2">
        <w:rPr>
          <w:rFonts w:ascii="Times New Roman" w:hAnsi="Times New Roman" w:cs="Times New Roman"/>
          <w:sz w:val="24"/>
          <w:szCs w:val="24"/>
        </w:rPr>
        <w:br w:type="page"/>
      </w:r>
    </w:p>
    <w:p w14:paraId="56618646" w14:textId="77777777" w:rsidR="00185BF8" w:rsidRPr="006F0DE2" w:rsidRDefault="00B37D0D" w:rsidP="006F0DE2">
      <w:pPr>
        <w:spacing w:after="0" w:line="480" w:lineRule="auto"/>
        <w:jc w:val="center"/>
        <w:rPr>
          <w:rFonts w:ascii="Times New Roman" w:hAnsi="Times New Roman" w:cs="Times New Roman"/>
          <w:sz w:val="24"/>
          <w:szCs w:val="24"/>
        </w:rPr>
      </w:pPr>
      <w:r w:rsidRPr="006F0DE2">
        <w:rPr>
          <w:rFonts w:ascii="Times New Roman" w:hAnsi="Times New Roman" w:cs="Times New Roman"/>
          <w:sz w:val="24"/>
          <w:szCs w:val="24"/>
        </w:rPr>
        <w:lastRenderedPageBreak/>
        <w:t>References</w:t>
      </w:r>
    </w:p>
    <w:p w14:paraId="76691274" w14:textId="77777777" w:rsidR="00CD5C46" w:rsidRPr="006F0DE2" w:rsidRDefault="00B37D0D" w:rsidP="006F0DE2">
      <w:pPr>
        <w:spacing w:after="0" w:line="480" w:lineRule="auto"/>
        <w:ind w:left="720" w:hanging="720"/>
        <w:rPr>
          <w:rFonts w:ascii="Times New Roman" w:hAnsi="Times New Roman" w:cs="Times New Roman"/>
          <w:sz w:val="24"/>
          <w:szCs w:val="24"/>
        </w:rPr>
      </w:pPr>
      <w:proofErr w:type="spellStart"/>
      <w:r w:rsidRPr="006F0DE2">
        <w:rPr>
          <w:rFonts w:ascii="Times New Roman" w:hAnsi="Times New Roman" w:cs="Times New Roman"/>
          <w:sz w:val="24"/>
          <w:szCs w:val="24"/>
        </w:rPr>
        <w:t>Oros</w:t>
      </w:r>
      <w:proofErr w:type="spellEnd"/>
      <w:r w:rsidRPr="006F0DE2">
        <w:rPr>
          <w:rFonts w:ascii="Times New Roman" w:hAnsi="Times New Roman" w:cs="Times New Roman"/>
          <w:sz w:val="24"/>
          <w:szCs w:val="24"/>
        </w:rPr>
        <w:t>, C. (2016). The role of Fort Humboldt during the California gold rush: a focus on local indigenous women's struggle, resistance, and resilience (Doctoral dissertation, Humboldt State University).</w:t>
      </w:r>
    </w:p>
    <w:p w14:paraId="37F5E2FA" w14:textId="77777777" w:rsidR="00F84666" w:rsidRPr="006F0DE2" w:rsidRDefault="00B37D0D" w:rsidP="006F0DE2">
      <w:pPr>
        <w:spacing w:after="0" w:line="480" w:lineRule="auto"/>
        <w:ind w:left="720" w:hanging="720"/>
        <w:rPr>
          <w:rFonts w:ascii="Times New Roman" w:hAnsi="Times New Roman" w:cs="Times New Roman"/>
          <w:sz w:val="24"/>
          <w:szCs w:val="24"/>
        </w:rPr>
      </w:pPr>
      <w:proofErr w:type="spellStart"/>
      <w:r w:rsidRPr="006F0DE2">
        <w:rPr>
          <w:rFonts w:ascii="Times New Roman" w:hAnsi="Times New Roman" w:cs="Times New Roman"/>
          <w:sz w:val="24"/>
          <w:szCs w:val="24"/>
        </w:rPr>
        <w:t>Schmitke</w:t>
      </w:r>
      <w:proofErr w:type="spellEnd"/>
      <w:r w:rsidRPr="006F0DE2">
        <w:rPr>
          <w:rFonts w:ascii="Times New Roman" w:hAnsi="Times New Roman" w:cs="Times New Roman"/>
          <w:sz w:val="24"/>
          <w:szCs w:val="24"/>
        </w:rPr>
        <w:t xml:space="preserve">, A., </w:t>
      </w:r>
      <w:proofErr w:type="spellStart"/>
      <w:r w:rsidRPr="006F0DE2">
        <w:rPr>
          <w:rFonts w:ascii="Times New Roman" w:hAnsi="Times New Roman" w:cs="Times New Roman"/>
          <w:sz w:val="24"/>
          <w:szCs w:val="24"/>
        </w:rPr>
        <w:t>Sabzalian</w:t>
      </w:r>
      <w:proofErr w:type="spellEnd"/>
      <w:r w:rsidRPr="006F0DE2">
        <w:rPr>
          <w:rFonts w:ascii="Times New Roman" w:hAnsi="Times New Roman" w:cs="Times New Roman"/>
          <w:sz w:val="24"/>
          <w:szCs w:val="24"/>
        </w:rPr>
        <w:t>, L., &amp; Edmundson, J. (2020). Teaching Critically about Lewis and Clark: Challenging Dominant Narratives in the K-12 Curriculum. Teachers College Press.</w:t>
      </w:r>
    </w:p>
    <w:p w14:paraId="6F116DF4" w14:textId="77777777" w:rsidR="00CD5C46" w:rsidRPr="006F0DE2" w:rsidRDefault="00CD5C46" w:rsidP="006F0DE2">
      <w:pPr>
        <w:spacing w:after="0" w:line="480" w:lineRule="auto"/>
        <w:rPr>
          <w:rFonts w:ascii="Times New Roman" w:hAnsi="Times New Roman" w:cs="Times New Roman"/>
          <w:sz w:val="24"/>
          <w:szCs w:val="24"/>
        </w:rPr>
      </w:pPr>
    </w:p>
    <w:p w14:paraId="0AB42161" w14:textId="77777777" w:rsidR="00F84666" w:rsidRPr="006F0DE2" w:rsidRDefault="00F84666" w:rsidP="006F0DE2">
      <w:pPr>
        <w:spacing w:after="0" w:line="480" w:lineRule="auto"/>
        <w:rPr>
          <w:rFonts w:ascii="Times New Roman" w:hAnsi="Times New Roman" w:cs="Times New Roman"/>
          <w:sz w:val="24"/>
          <w:szCs w:val="24"/>
        </w:rPr>
      </w:pPr>
    </w:p>
    <w:p w14:paraId="3B7143E8" w14:textId="77777777" w:rsidR="00F84666" w:rsidRPr="006F0DE2" w:rsidRDefault="00F84666" w:rsidP="006F0DE2">
      <w:pPr>
        <w:spacing w:after="0" w:line="480" w:lineRule="auto"/>
        <w:rPr>
          <w:rFonts w:ascii="Times New Roman" w:hAnsi="Times New Roman" w:cs="Times New Roman"/>
          <w:sz w:val="24"/>
          <w:szCs w:val="24"/>
        </w:rPr>
      </w:pPr>
    </w:p>
    <w:p w14:paraId="0346E191" w14:textId="77777777" w:rsidR="006702B6" w:rsidRPr="006F0DE2" w:rsidRDefault="006702B6" w:rsidP="006F0DE2">
      <w:pPr>
        <w:spacing w:after="0" w:line="480" w:lineRule="auto"/>
        <w:rPr>
          <w:rFonts w:ascii="Times New Roman" w:hAnsi="Times New Roman" w:cs="Times New Roman"/>
          <w:sz w:val="24"/>
          <w:szCs w:val="24"/>
        </w:rPr>
      </w:pPr>
    </w:p>
    <w:p w14:paraId="514839B0" w14:textId="77777777" w:rsidR="006702B6" w:rsidRPr="006F0DE2" w:rsidRDefault="006702B6" w:rsidP="006F0DE2">
      <w:pPr>
        <w:spacing w:after="0" w:line="480" w:lineRule="auto"/>
        <w:rPr>
          <w:rFonts w:ascii="Times New Roman" w:hAnsi="Times New Roman" w:cs="Times New Roman"/>
          <w:sz w:val="24"/>
          <w:szCs w:val="24"/>
        </w:rPr>
      </w:pPr>
    </w:p>
    <w:sectPr w:rsidR="006702B6" w:rsidRPr="006F0DE2">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4EC2864" w14:textId="77777777" w:rsidR="00A021F3" w:rsidRDefault="00A021F3">
      <w:pPr>
        <w:spacing w:after="0" w:line="240" w:lineRule="auto"/>
      </w:pPr>
      <w:r>
        <w:separator/>
      </w:r>
    </w:p>
  </w:endnote>
  <w:endnote w:type="continuationSeparator" w:id="0">
    <w:p w14:paraId="440173A4" w14:textId="77777777" w:rsidR="00A021F3" w:rsidRDefault="00A021F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BB9DA08" w14:textId="77777777" w:rsidR="00A021F3" w:rsidRDefault="00A021F3">
      <w:pPr>
        <w:spacing w:after="0" w:line="240" w:lineRule="auto"/>
      </w:pPr>
      <w:r>
        <w:separator/>
      </w:r>
    </w:p>
  </w:footnote>
  <w:footnote w:type="continuationSeparator" w:id="0">
    <w:p w14:paraId="3218A308" w14:textId="77777777" w:rsidR="00A021F3" w:rsidRDefault="00A021F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255027823"/>
      <w:docPartObj>
        <w:docPartGallery w:val="Page Numbers (Top of Page)"/>
        <w:docPartUnique/>
      </w:docPartObj>
    </w:sdtPr>
    <w:sdtEndPr>
      <w:rPr>
        <w:rFonts w:ascii="Times New Roman" w:hAnsi="Times New Roman" w:cs="Times New Roman"/>
        <w:noProof/>
        <w:sz w:val="24"/>
        <w:szCs w:val="24"/>
      </w:rPr>
    </w:sdtEndPr>
    <w:sdtContent>
      <w:p w14:paraId="17AB2540" w14:textId="25EA6213" w:rsidR="006702B6" w:rsidRPr="006F0DE2" w:rsidRDefault="00A021F3" w:rsidP="006F0DE2">
        <w:pPr>
          <w:pStyle w:val="Header"/>
          <w:rPr>
            <w:rFonts w:ascii="Times New Roman" w:hAnsi="Times New Roman" w:cs="Times New Roman"/>
            <w:sz w:val="24"/>
            <w:szCs w:val="24"/>
          </w:rPr>
        </w:pPr>
      </w:p>
    </w:sdtContent>
  </w:sdt>
  <w:p w14:paraId="1BC0CA1D" w14:textId="7CC8D883" w:rsidR="006702B6" w:rsidRPr="006F0DE2" w:rsidRDefault="006F0DE2" w:rsidP="006F0DE2">
    <w:pPr>
      <w:pStyle w:val="Header"/>
      <w:tabs>
        <w:tab w:val="clear" w:pos="4680"/>
      </w:tabs>
      <w:rPr>
        <w:rFonts w:ascii="Times New Roman" w:hAnsi="Times New Roman" w:cs="Times New Roman"/>
        <w:sz w:val="24"/>
        <w:szCs w:val="24"/>
      </w:rPr>
    </w:pPr>
    <w:r w:rsidRPr="006F0DE2">
      <w:rPr>
        <w:rFonts w:ascii="Times New Roman" w:hAnsi="Times New Roman" w:cs="Times New Roman"/>
        <w:sz w:val="24"/>
        <w:szCs w:val="24"/>
      </w:rPr>
      <w:t>HISTORICAL EVENTS</w:t>
    </w:r>
    <w:r w:rsidRPr="006F0DE2">
      <w:rPr>
        <w:rFonts w:ascii="Times New Roman" w:hAnsi="Times New Roman" w:cs="Times New Roman"/>
        <w:sz w:val="24"/>
        <w:szCs w:val="24"/>
      </w:rPr>
      <w:tab/>
    </w:r>
    <w:r w:rsidRPr="006F0DE2">
      <w:rPr>
        <w:rFonts w:ascii="Times New Roman" w:hAnsi="Times New Roman" w:cs="Times New Roman"/>
        <w:sz w:val="24"/>
        <w:szCs w:val="24"/>
      </w:rPr>
      <w:fldChar w:fldCharType="begin"/>
    </w:r>
    <w:r w:rsidRPr="006F0DE2">
      <w:rPr>
        <w:rFonts w:ascii="Times New Roman" w:hAnsi="Times New Roman" w:cs="Times New Roman"/>
        <w:sz w:val="24"/>
        <w:szCs w:val="24"/>
      </w:rPr>
      <w:instrText xml:space="preserve"> PAGE   \* MERGEFORMAT </w:instrText>
    </w:r>
    <w:r w:rsidRPr="006F0DE2">
      <w:rPr>
        <w:rFonts w:ascii="Times New Roman" w:hAnsi="Times New Roman" w:cs="Times New Roman"/>
        <w:sz w:val="24"/>
        <w:szCs w:val="24"/>
      </w:rPr>
      <w:fldChar w:fldCharType="separate"/>
    </w:r>
    <w:r w:rsidRPr="006F0DE2">
      <w:rPr>
        <w:rFonts w:ascii="Times New Roman" w:hAnsi="Times New Roman" w:cs="Times New Roman"/>
        <w:noProof/>
        <w:sz w:val="24"/>
        <w:szCs w:val="24"/>
      </w:rPr>
      <w:t>1</w:t>
    </w:r>
    <w:r w:rsidRPr="006F0DE2">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A2E"/>
    <w:rsid w:val="00003274"/>
    <w:rsid w:val="00185BF8"/>
    <w:rsid w:val="002E0A08"/>
    <w:rsid w:val="00496101"/>
    <w:rsid w:val="00623EE6"/>
    <w:rsid w:val="006362BB"/>
    <w:rsid w:val="006702B6"/>
    <w:rsid w:val="006F0DE2"/>
    <w:rsid w:val="0088050A"/>
    <w:rsid w:val="00975542"/>
    <w:rsid w:val="00A021F3"/>
    <w:rsid w:val="00A10B4C"/>
    <w:rsid w:val="00B37D0D"/>
    <w:rsid w:val="00B522B2"/>
    <w:rsid w:val="00BC6005"/>
    <w:rsid w:val="00CD5C46"/>
    <w:rsid w:val="00CF5D50"/>
    <w:rsid w:val="00D509BB"/>
    <w:rsid w:val="00E33938"/>
    <w:rsid w:val="00F41BBD"/>
    <w:rsid w:val="00F84666"/>
    <w:rsid w:val="00F95A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16EE66"/>
  <w15:docId w15:val="{51E3553B-847A-47C6-A323-BC8BF6C8C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5D50"/>
    <w:pPr>
      <w:keepNext/>
      <w:spacing w:line="480" w:lineRule="auto"/>
      <w:jc w:val="center"/>
      <w:outlineLvl w:val="0"/>
    </w:pPr>
    <w:rPr>
      <w:rFonts w:ascii="Times New Roman" w:hAnsi="Times New Roman" w:cs="Times New Roman"/>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95A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5A2E"/>
  </w:style>
  <w:style w:type="paragraph" w:styleId="Footer">
    <w:name w:val="footer"/>
    <w:basedOn w:val="Normal"/>
    <w:link w:val="FooterChar"/>
    <w:uiPriority w:val="99"/>
    <w:unhideWhenUsed/>
    <w:rsid w:val="00F95A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5A2E"/>
  </w:style>
  <w:style w:type="character" w:customStyle="1" w:styleId="Heading1Char">
    <w:name w:val="Heading 1 Char"/>
    <w:basedOn w:val="DefaultParagraphFont"/>
    <w:link w:val="Heading1"/>
    <w:uiPriority w:val="9"/>
    <w:rsid w:val="00CF5D50"/>
    <w:rPr>
      <w:rFonts w:ascii="Times New Roman" w:hAnsi="Times New Roman" w:cs="Times New Roman"/>
      <w:b/>
      <w:sz w:val="24"/>
      <w:szCs w:val="24"/>
    </w:rPr>
  </w:style>
  <w:style w:type="paragraph" w:styleId="BodyText">
    <w:name w:val="Body Text"/>
    <w:basedOn w:val="Normal"/>
    <w:link w:val="BodyTextChar"/>
    <w:uiPriority w:val="99"/>
    <w:unhideWhenUsed/>
    <w:rsid w:val="006702B6"/>
    <w:pPr>
      <w:spacing w:line="48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rsid w:val="006702B6"/>
    <w:rPr>
      <w:rFonts w:ascii="Times New Roman" w:hAnsi="Times New Roman" w:cs="Times New Roman"/>
      <w:sz w:val="24"/>
      <w:szCs w:val="24"/>
    </w:rPr>
  </w:style>
  <w:style w:type="paragraph" w:styleId="BodyTextIndent">
    <w:name w:val="Body Text Indent"/>
    <w:basedOn w:val="Normal"/>
    <w:link w:val="BodyTextIndentChar"/>
    <w:uiPriority w:val="99"/>
    <w:unhideWhenUsed/>
    <w:rsid w:val="00185BF8"/>
    <w:pPr>
      <w:spacing w:line="480" w:lineRule="auto"/>
      <w:ind w:firstLine="720"/>
    </w:pPr>
    <w:rPr>
      <w:rFonts w:ascii="Times New Roman" w:hAnsi="Times New Roman" w:cs="Times New Roman"/>
      <w:sz w:val="24"/>
      <w:szCs w:val="24"/>
    </w:rPr>
  </w:style>
  <w:style w:type="character" w:customStyle="1" w:styleId="BodyTextIndentChar">
    <w:name w:val="Body Text Indent Char"/>
    <w:basedOn w:val="DefaultParagraphFont"/>
    <w:link w:val="BodyTextIndent"/>
    <w:uiPriority w:val="99"/>
    <w:rsid w:val="00185BF8"/>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12D982-B0F6-4C31-8D8B-7F2A48B2D1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546</Words>
  <Characters>3113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KIGO</dc:creator>
  <cp:lastModifiedBy>MIT Nerd</cp:lastModifiedBy>
  <cp:revision>2</cp:revision>
  <dcterms:created xsi:type="dcterms:W3CDTF">2020-11-11T14:24:00Z</dcterms:created>
  <dcterms:modified xsi:type="dcterms:W3CDTF">2020-11-11T14:24:00Z</dcterms:modified>
</cp:coreProperties>
</file>